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97420" cy="66802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7420" cy="668020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40"/>
          </w:cols>
          <w:pgMar w:left="240" w:top="226" w:right="199" w:bottom="283"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00" w:type="dxa"/>
            <w:vAlign w:val="bottom"/>
            <w:gridSpan w:val="9"/>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CHAMPY JAMES</w:t>
              </w:r>
            </w:hyperlink>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10"/>
            <w:vMerge w:val="restart"/>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ANALOG DEVICES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ADI</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gridSpan w:val="5"/>
          </w:tcPr>
          <w:p>
            <w:pPr>
              <w:ind w:left="80"/>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80" w:type="dxa"/>
            <w:vAlign w:val="bottom"/>
            <w:gridSpan w:val="10"/>
            <w:vMerge w:val="continue"/>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gridSpan w:val="2"/>
            <w:vMerge w:val="restart"/>
          </w:tcPr>
          <w:p>
            <w:pPr>
              <w:ind w:left="60"/>
              <w:spacing w:after="0"/>
              <w:rPr>
                <w:sz w:val="20"/>
                <w:szCs w:val="20"/>
                <w:color w:val="auto"/>
              </w:rPr>
            </w:pPr>
            <w:r>
              <w:rPr>
                <w:rFonts w:ascii="Arial" w:cs="Arial" w:eastAsia="Arial" w:hAnsi="Arial"/>
                <w:sz w:val="18"/>
                <w:szCs w:val="18"/>
                <w:color w:val="0000FF"/>
                <w:w w:val="99"/>
              </w:rPr>
              <w:t>X</w:t>
            </w:r>
          </w:p>
        </w:tc>
        <w:tc>
          <w:tcPr>
            <w:tcW w:w="1180" w:type="dxa"/>
            <w:vAlign w:val="bottom"/>
            <w:gridSpan w:val="2"/>
            <w:vMerge w:val="restart"/>
          </w:tcPr>
          <w:p>
            <w:pPr>
              <w:ind w:left="200"/>
              <w:spacing w:after="0"/>
              <w:rPr>
                <w:sz w:val="20"/>
                <w:szCs w:val="20"/>
                <w:color w:val="auto"/>
              </w:rPr>
            </w:pPr>
            <w:r>
              <w:rPr>
                <w:rFonts w:ascii="Arial" w:cs="Arial" w:eastAsia="Arial" w:hAnsi="Arial"/>
                <w:sz w:val="14"/>
                <w:szCs w:val="14"/>
                <w:color w:val="auto"/>
              </w:rPr>
              <w:t>Director</w:t>
            </w:r>
          </w:p>
        </w:tc>
        <w:tc>
          <w:tcPr>
            <w:tcW w:w="300" w:type="dxa"/>
            <w:vAlign w:val="bottom"/>
          </w:tcPr>
          <w:p>
            <w:pPr>
              <w:spacing w:after="0"/>
              <w:rPr>
                <w:sz w:val="2"/>
                <w:szCs w:val="2"/>
                <w:color w:val="auto"/>
              </w:rPr>
            </w:pPr>
          </w:p>
        </w:tc>
        <w:tc>
          <w:tcPr>
            <w:tcW w:w="1540" w:type="dxa"/>
            <w:vAlign w:val="bottom"/>
            <w:gridSpan w:val="4"/>
            <w:vMerge w:val="restart"/>
          </w:tcPr>
          <w:p>
            <w:pPr>
              <w:ind w:left="360"/>
              <w:spacing w:after="0"/>
              <w:rPr>
                <w:sz w:val="20"/>
                <w:szCs w:val="20"/>
                <w:color w:val="auto"/>
              </w:rPr>
            </w:pPr>
            <w:r>
              <w:rPr>
                <w:rFonts w:ascii="Arial" w:cs="Arial" w:eastAsia="Arial" w:hAnsi="Arial"/>
                <w:sz w:val="14"/>
                <w:szCs w:val="14"/>
                <w:color w:val="auto"/>
              </w:rPr>
              <w:t>10% Owner</w:t>
            </w: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8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4"/>
                <w:szCs w:val="14"/>
                <w:color w:val="auto"/>
                <w:w w:val="94"/>
              </w:rPr>
              <w:t>Officer (give title</w:t>
            </w:r>
          </w:p>
        </w:tc>
        <w:tc>
          <w:tcPr>
            <w:tcW w:w="300" w:type="dxa"/>
            <w:vAlign w:val="bottom"/>
          </w:tcPr>
          <w:p>
            <w:pPr>
              <w:spacing w:after="0"/>
              <w:rPr>
                <w:sz w:val="7"/>
                <w:szCs w:val="7"/>
                <w:color w:val="auto"/>
              </w:rPr>
            </w:pPr>
          </w:p>
        </w:tc>
        <w:tc>
          <w:tcPr>
            <w:tcW w:w="1540" w:type="dxa"/>
            <w:vAlign w:val="bottom"/>
            <w:gridSpan w:val="4"/>
            <w:vMerge w:val="restart"/>
          </w:tcPr>
          <w:p>
            <w:pPr>
              <w:ind w:left="360"/>
              <w:spacing w:after="0"/>
              <w:rPr>
                <w:sz w:val="20"/>
                <w:szCs w:val="20"/>
                <w:color w:val="auto"/>
              </w:rPr>
            </w:pPr>
            <w:r>
              <w:rPr>
                <w:rFonts w:ascii="Arial" w:cs="Arial" w:eastAsia="Arial" w:hAnsi="Arial"/>
                <w:sz w:val="14"/>
                <w:szCs w:val="14"/>
                <w:color w:val="auto"/>
              </w:rPr>
              <w:t>Other (specify</w:t>
            </w: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00" w:type="dxa"/>
            <w:vAlign w:val="bottom"/>
            <w:gridSpan w:val="9"/>
            <w:vMerge w:val="restart"/>
          </w:tcPr>
          <w:p>
            <w:pPr>
              <w:spacing w:after="0"/>
              <w:rPr>
                <w:sz w:val="20"/>
                <w:szCs w:val="20"/>
                <w:color w:val="auto"/>
              </w:rPr>
            </w:pPr>
            <w:r>
              <w:rPr>
                <w:rFonts w:ascii="Arial" w:cs="Arial" w:eastAsia="Arial" w:hAnsi="Arial"/>
                <w:sz w:val="14"/>
                <w:szCs w:val="14"/>
                <w:color w:val="auto"/>
                <w:w w:val="95"/>
              </w:rPr>
              <w:t>3. Date of Earliest Transaction (Month/Day/Year)</w:t>
            </w: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00" w:type="dxa"/>
            <w:vAlign w:val="bottom"/>
            <w:gridSpan w:val="9"/>
            <w:vMerge w:val="continue"/>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ind w:left="200"/>
              <w:spacing w:after="0"/>
              <w:rPr>
                <w:sz w:val="20"/>
                <w:szCs w:val="20"/>
                <w:color w:val="auto"/>
              </w:rPr>
            </w:pPr>
            <w:r>
              <w:rPr>
                <w:rFonts w:ascii="Arial" w:cs="Arial" w:eastAsia="Arial" w:hAnsi="Arial"/>
                <w:sz w:val="14"/>
                <w:szCs w:val="14"/>
                <w:color w:val="auto"/>
                <w:w w:val="92"/>
              </w:rPr>
              <w:t>below)</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gridSpan w:val="2"/>
          </w:tcPr>
          <w:p>
            <w:pPr>
              <w:ind w:left="360"/>
              <w:spacing w:after="0"/>
              <w:rPr>
                <w:sz w:val="20"/>
                <w:szCs w:val="20"/>
                <w:color w:val="auto"/>
              </w:rPr>
            </w:pPr>
            <w:r>
              <w:rPr>
                <w:rFonts w:ascii="Arial" w:cs="Arial" w:eastAsia="Arial" w:hAnsi="Arial"/>
                <w:sz w:val="14"/>
                <w:szCs w:val="14"/>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P.O. BOX 9106</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40" w:type="dxa"/>
            <w:vAlign w:val="bottom"/>
            <w:gridSpan w:val="6"/>
          </w:tcPr>
          <w:p>
            <w:pPr>
              <w:ind w:left="240"/>
              <w:spacing w:after="0"/>
              <w:rPr>
                <w:sz w:val="20"/>
                <w:szCs w:val="20"/>
                <w:color w:val="auto"/>
              </w:rPr>
            </w:pPr>
            <w:r>
              <w:rPr>
                <w:rFonts w:ascii="Arial" w:cs="Arial" w:eastAsia="Arial" w:hAnsi="Arial"/>
                <w:sz w:val="18"/>
                <w:szCs w:val="18"/>
                <w:color w:val="0000FF"/>
              </w:rPr>
              <w:t>02/21/2019</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ONE TECHNOLOGY WAY</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12"/>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400" w:type="dxa"/>
            <w:vAlign w:val="bottom"/>
          </w:tcPr>
          <w:p>
            <w:pPr>
              <w:spacing w:after="0"/>
              <w:rPr>
                <w:sz w:val="9"/>
                <w:szCs w:val="9"/>
                <w:color w:val="auto"/>
              </w:rPr>
            </w:pPr>
          </w:p>
        </w:tc>
        <w:tc>
          <w:tcPr>
            <w:tcW w:w="34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12"/>
            <w:vMerge w:val="continue"/>
          </w:tcPr>
          <w:p>
            <w:pPr>
              <w:spacing w:after="0"/>
              <w:rPr>
                <w:sz w:val="8"/>
                <w:szCs w:val="8"/>
                <w:color w:val="auto"/>
              </w:rPr>
            </w:pPr>
          </w:p>
        </w:tc>
        <w:tc>
          <w:tcPr>
            <w:tcW w:w="400" w:type="dxa"/>
            <w:vAlign w:val="bottom"/>
          </w:tcPr>
          <w:p>
            <w:pPr>
              <w:spacing w:after="0"/>
              <w:rPr>
                <w:sz w:val="8"/>
                <w:szCs w:val="8"/>
                <w:color w:val="auto"/>
              </w:rPr>
            </w:pPr>
          </w:p>
        </w:tc>
        <w:tc>
          <w:tcPr>
            <w:tcW w:w="3440" w:type="dxa"/>
            <w:vAlign w:val="bottom"/>
            <w:gridSpan w:val="10"/>
            <w:vMerge w:val="continue"/>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vMerge w:val="restart"/>
          </w:tcPr>
          <w:p>
            <w:pPr>
              <w:spacing w:after="0"/>
              <w:rPr>
                <w:sz w:val="5"/>
                <w:szCs w:val="5"/>
                <w:color w:val="auto"/>
              </w:rPr>
            </w:pPr>
          </w:p>
        </w:tc>
        <w:tc>
          <w:tcPr>
            <w:tcW w:w="42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420" w:type="dxa"/>
            <w:vAlign w:val="bottom"/>
            <w:gridSpan w:val="3"/>
            <w:vMerge w:val="continue"/>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20" w:type="dxa"/>
            <w:vAlign w:val="bottom"/>
            <w:gridSpan w:val="9"/>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NORWOOD</w:t>
            </w:r>
          </w:p>
        </w:tc>
        <w:tc>
          <w:tcPr>
            <w:tcW w:w="1240" w:type="dxa"/>
            <w:vAlign w:val="bottom"/>
            <w:gridSpan w:val="3"/>
          </w:tcPr>
          <w:p>
            <w:pPr>
              <w:spacing w:after="0"/>
              <w:rPr>
                <w:sz w:val="20"/>
                <w:szCs w:val="20"/>
                <w:color w:val="auto"/>
              </w:rPr>
            </w:pPr>
            <w:r>
              <w:rPr>
                <w:rFonts w:ascii="Arial" w:cs="Arial" w:eastAsia="Arial" w:hAnsi="Arial"/>
                <w:sz w:val="18"/>
                <w:szCs w:val="18"/>
                <w:color w:val="0000FF"/>
              </w:rPr>
              <w:t>MA</w:t>
            </w:r>
          </w:p>
        </w:tc>
        <w:tc>
          <w:tcPr>
            <w:tcW w:w="1200" w:type="dxa"/>
            <w:vAlign w:val="bottom"/>
          </w:tcPr>
          <w:p>
            <w:pPr>
              <w:ind w:left="20"/>
              <w:spacing w:after="0"/>
              <w:rPr>
                <w:sz w:val="20"/>
                <w:szCs w:val="20"/>
                <w:color w:val="auto"/>
              </w:rPr>
            </w:pPr>
            <w:r>
              <w:rPr>
                <w:rFonts w:ascii="Arial" w:cs="Arial" w:eastAsia="Arial" w:hAnsi="Arial"/>
                <w:sz w:val="18"/>
                <w:szCs w:val="18"/>
                <w:color w:val="0000FF"/>
              </w:rPr>
              <w:t>02062-9106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20" w:type="dxa"/>
            <w:vAlign w:val="bottom"/>
            <w:gridSpan w:val="7"/>
          </w:tcPr>
          <w:p>
            <w:pPr>
              <w:ind w:left="220"/>
              <w:spacing w:after="0"/>
              <w:rPr>
                <w:sz w:val="20"/>
                <w:szCs w:val="20"/>
                <w:color w:val="auto"/>
              </w:rPr>
            </w:pPr>
            <w:r>
              <w:rPr>
                <w:rFonts w:ascii="Arial" w:cs="Arial" w:eastAsia="Arial" w:hAnsi="Arial"/>
                <w:sz w:val="14"/>
                <w:szCs w:val="14"/>
                <w:color w:val="auto"/>
              </w:rPr>
              <w:t>Form filed by More than One Reporting</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gridSpan w:val="2"/>
          </w:tcPr>
          <w:p>
            <w:pPr>
              <w:ind w:left="220"/>
              <w:spacing w:after="0" w:line="136" w:lineRule="exact"/>
              <w:rPr>
                <w:sz w:val="20"/>
                <w:szCs w:val="20"/>
                <w:color w:val="auto"/>
              </w:rPr>
            </w:pPr>
            <w:r>
              <w:rPr>
                <w:rFonts w:ascii="Arial" w:cs="Arial" w:eastAsia="Arial" w:hAnsi="Arial"/>
                <w:sz w:val="14"/>
                <w:szCs w:val="14"/>
                <w:color w:val="auto"/>
              </w:rPr>
              <w:t>Person</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1100" w:type="dxa"/>
            <w:vAlign w:val="bottom"/>
            <w:tcBorders>
              <w:bottom w:val="single" w:sz="8" w:color="2C2C2C"/>
            </w:tcBorders>
            <w:gridSpan w:val="5"/>
          </w:tcPr>
          <w:p>
            <w:pPr>
              <w:spacing w:after="0"/>
              <w:rPr>
                <w:sz w:val="11"/>
                <w:szCs w:val="11"/>
                <w:color w:val="auto"/>
              </w:rPr>
            </w:pPr>
          </w:p>
        </w:tc>
        <w:tc>
          <w:tcPr>
            <w:tcW w:w="1600" w:type="dxa"/>
            <w:vAlign w:val="bottom"/>
            <w:tcBorders>
              <w:bottom w:val="single" w:sz="8" w:color="2C2C2C"/>
            </w:tcBorders>
            <w:gridSpan w:val="5"/>
          </w:tcPr>
          <w:p>
            <w:pPr>
              <w:spacing w:after="0"/>
              <w:rPr>
                <w:sz w:val="11"/>
                <w:szCs w:val="11"/>
                <w:color w:val="auto"/>
              </w:rPr>
            </w:pPr>
          </w:p>
        </w:tc>
        <w:tc>
          <w:tcPr>
            <w:tcW w:w="38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23"/>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820" w:type="dxa"/>
            <w:vAlign w:val="bottom"/>
            <w:tcBorders>
              <w:bottom w:val="single" w:sz="8" w:color="2C2C2C"/>
            </w:tcBorders>
            <w:gridSpan w:val="6"/>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5"/>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5"/>
                <w:szCs w:val="15"/>
                <w:color w:val="auto"/>
              </w:rPr>
            </w:pPr>
          </w:p>
        </w:tc>
        <w:tc>
          <w:tcPr>
            <w:tcW w:w="2100" w:type="dxa"/>
            <w:vAlign w:val="bottom"/>
            <w:gridSpan w:val="8"/>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580" w:type="dxa"/>
            <w:vAlign w:val="bottom"/>
            <w:gridSpan w:val="5"/>
          </w:tcPr>
          <w:p>
            <w:pPr>
              <w:ind w:left="4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3"/>
            <w:vMerge w:val="continue"/>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w:t>
            </w:r>
          </w:p>
        </w:tc>
        <w:tc>
          <w:tcPr>
            <w:tcW w:w="3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8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880" w:type="dxa"/>
            <w:vAlign w:val="bottom"/>
            <w:gridSpan w:val="3"/>
            <w:vMerge w:val="continue"/>
          </w:tcPr>
          <w:p>
            <w:pPr>
              <w:spacing w:after="0"/>
              <w:rPr>
                <w:sz w:val="8"/>
                <w:szCs w:val="8"/>
                <w:color w:val="auto"/>
              </w:rPr>
            </w:pPr>
          </w:p>
        </w:tc>
        <w:tc>
          <w:tcPr>
            <w:tcW w:w="4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20" w:type="dxa"/>
            <w:vAlign w:val="bottom"/>
            <w:gridSpan w:val="6"/>
          </w:tcPr>
          <w:p>
            <w:pPr>
              <w:ind w:left="60"/>
              <w:spacing w:after="0"/>
              <w:rPr>
                <w:sz w:val="20"/>
                <w:szCs w:val="20"/>
                <w:color w:val="auto"/>
              </w:rPr>
            </w:pPr>
            <w:r>
              <w:rPr>
                <w:rFonts w:ascii="Arial" w:cs="Arial" w:eastAsia="Arial" w:hAnsi="Arial"/>
                <w:sz w:val="18"/>
                <w:szCs w:val="18"/>
                <w:color w:val="0000FF"/>
              </w:rPr>
              <w:t>Comm Stock - $.16-2/3 value</w:t>
            </w:r>
          </w:p>
        </w:tc>
        <w:tc>
          <w:tcPr>
            <w:tcW w:w="1360" w:type="dxa"/>
            <w:vAlign w:val="bottom"/>
            <w:gridSpan w:val="3"/>
          </w:tcPr>
          <w:p>
            <w:pPr>
              <w:ind w:left="540"/>
              <w:spacing w:after="0"/>
              <w:rPr>
                <w:sz w:val="20"/>
                <w:szCs w:val="20"/>
                <w:color w:val="auto"/>
              </w:rPr>
            </w:pPr>
            <w:r>
              <w:rPr>
                <w:rFonts w:ascii="Arial" w:cs="Arial" w:eastAsia="Arial" w:hAnsi="Arial"/>
                <w:sz w:val="18"/>
                <w:szCs w:val="18"/>
                <w:color w:val="0000FF"/>
                <w:w w:val="88"/>
              </w:rPr>
              <w:t>02/21/2019</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60" w:type="dxa"/>
            <w:vAlign w:val="bottom"/>
          </w:tcPr>
          <w:p>
            <w:pPr>
              <w:jc w:val="center"/>
              <w:ind w:right="39"/>
              <w:spacing w:after="0"/>
              <w:rPr>
                <w:sz w:val="20"/>
                <w:szCs w:val="20"/>
                <w:color w:val="auto"/>
              </w:rPr>
            </w:pPr>
            <w:r>
              <w:rPr>
                <w:rFonts w:ascii="Arial" w:cs="Arial" w:eastAsia="Arial" w:hAnsi="Arial"/>
                <w:sz w:val="14"/>
                <w:szCs w:val="14"/>
                <w:color w:val="0000FF"/>
              </w:rPr>
              <w:t>M</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gridSpan w:val="2"/>
          </w:tcPr>
          <w:p>
            <w:pPr>
              <w:jc w:val="right"/>
              <w:ind w:right="219"/>
              <w:spacing w:after="0"/>
              <w:rPr>
                <w:sz w:val="20"/>
                <w:szCs w:val="20"/>
                <w:color w:val="auto"/>
              </w:rPr>
            </w:pPr>
            <w:r>
              <w:rPr>
                <w:rFonts w:ascii="Arial" w:cs="Arial" w:eastAsia="Arial" w:hAnsi="Arial"/>
                <w:sz w:val="18"/>
                <w:szCs w:val="18"/>
                <w:color w:val="0000FF"/>
                <w:w w:val="88"/>
              </w:rPr>
              <w:t>7,210</w:t>
            </w:r>
          </w:p>
        </w:tc>
        <w:tc>
          <w:tcPr>
            <w:tcW w:w="80" w:type="dxa"/>
            <w:vAlign w:val="bottom"/>
          </w:tcPr>
          <w:p>
            <w:pPr>
              <w:spacing w:after="0"/>
              <w:rPr>
                <w:sz w:val="23"/>
                <w:szCs w:val="23"/>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0000FF"/>
              </w:rPr>
              <w:t>A</w:t>
            </w:r>
          </w:p>
        </w:tc>
        <w:tc>
          <w:tcPr>
            <w:tcW w:w="120" w:type="dxa"/>
            <w:vAlign w:val="bottom"/>
          </w:tcPr>
          <w:p>
            <w:pPr>
              <w:spacing w:after="0"/>
              <w:rPr>
                <w:sz w:val="23"/>
                <w:szCs w:val="23"/>
                <w:color w:val="auto"/>
              </w:rPr>
            </w:pPr>
          </w:p>
        </w:tc>
        <w:tc>
          <w:tcPr>
            <w:tcW w:w="620" w:type="dxa"/>
            <w:vAlign w:val="bottom"/>
            <w:gridSpan w:val="2"/>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39.82</w:t>
            </w: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80" w:type="dxa"/>
            <w:vAlign w:val="bottom"/>
            <w:gridSpan w:val="2"/>
          </w:tcPr>
          <w:p>
            <w:pPr>
              <w:ind w:left="300"/>
              <w:spacing w:after="0"/>
              <w:rPr>
                <w:sz w:val="20"/>
                <w:szCs w:val="20"/>
                <w:color w:val="auto"/>
              </w:rPr>
            </w:pPr>
            <w:r>
              <w:rPr>
                <w:rFonts w:ascii="Arial" w:cs="Arial" w:eastAsia="Arial" w:hAnsi="Arial"/>
                <w:sz w:val="18"/>
                <w:szCs w:val="18"/>
                <w:color w:val="0000FF"/>
              </w:rPr>
              <w:t>20,130</w:t>
            </w:r>
          </w:p>
        </w:tc>
        <w:tc>
          <w:tcPr>
            <w:tcW w:w="300" w:type="dxa"/>
            <w:vAlign w:val="bottom"/>
          </w:tcPr>
          <w:p>
            <w:pPr>
              <w:spacing w:after="0"/>
              <w:rPr>
                <w:sz w:val="23"/>
                <w:szCs w:val="23"/>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0000FF"/>
              </w:rPr>
              <w:t>D</w:t>
            </w: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4"/>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4"/>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2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rPr>
              <w:t>Comm Stock - $.16-2/3 value</w:t>
            </w:r>
          </w:p>
        </w:tc>
        <w:tc>
          <w:tcPr>
            <w:tcW w:w="1360" w:type="dxa"/>
            <w:vAlign w:val="bottom"/>
            <w:tcBorders>
              <w:bottom w:val="single" w:sz="8" w:color="2C2C2C"/>
            </w:tcBorders>
            <w:gridSpan w:val="3"/>
          </w:tcPr>
          <w:p>
            <w:pPr>
              <w:ind w:left="540"/>
              <w:spacing w:after="0"/>
              <w:rPr>
                <w:sz w:val="20"/>
                <w:szCs w:val="20"/>
                <w:color w:val="auto"/>
              </w:rPr>
            </w:pPr>
            <w:r>
              <w:rPr>
                <w:rFonts w:ascii="Arial" w:cs="Arial" w:eastAsia="Arial" w:hAnsi="Arial"/>
                <w:sz w:val="18"/>
                <w:szCs w:val="18"/>
                <w:color w:val="0000FF"/>
                <w:w w:val="88"/>
              </w:rPr>
              <w:t>02/21/2019</w:t>
            </w:r>
          </w:p>
        </w:tc>
        <w:tc>
          <w:tcPr>
            <w:tcW w:w="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jc w:val="center"/>
              <w:ind w:right="39"/>
              <w:spacing w:after="0"/>
              <w:rPr>
                <w:sz w:val="20"/>
                <w:szCs w:val="20"/>
                <w:color w:val="auto"/>
              </w:rPr>
            </w:pPr>
            <w:r>
              <w:rPr>
                <w:rFonts w:ascii="Arial" w:cs="Arial" w:eastAsia="Arial" w:hAnsi="Arial"/>
                <w:sz w:val="14"/>
                <w:szCs w:val="14"/>
                <w:color w:val="0000FF"/>
                <w:w w:val="85"/>
              </w:rPr>
              <w:t>S</w:t>
            </w:r>
          </w:p>
        </w:tc>
        <w:tc>
          <w:tcPr>
            <w:tcW w:w="3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right"/>
              <w:ind w:right="219"/>
              <w:spacing w:after="0"/>
              <w:rPr>
                <w:sz w:val="20"/>
                <w:szCs w:val="20"/>
                <w:color w:val="auto"/>
              </w:rPr>
            </w:pPr>
            <w:r>
              <w:rPr>
                <w:rFonts w:ascii="Arial" w:cs="Arial" w:eastAsia="Arial" w:hAnsi="Arial"/>
                <w:sz w:val="18"/>
                <w:szCs w:val="18"/>
                <w:color w:val="0000FF"/>
                <w:w w:val="88"/>
              </w:rPr>
              <w:t>7,210</w:t>
            </w:r>
          </w:p>
        </w:tc>
        <w:tc>
          <w:tcPr>
            <w:tcW w:w="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9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105.305</w:t>
            </w:r>
            <w:r>
              <w:rPr>
                <w:rFonts w:ascii="Arial" w:cs="Arial" w:eastAsia="Arial" w:hAnsi="Arial"/>
                <w:sz w:val="22"/>
                <w:szCs w:val="22"/>
                <w:color w:val="008000"/>
                <w:w w:val="85"/>
                <w:vertAlign w:val="superscript"/>
              </w:rPr>
              <w:t>(1)</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12,920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1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2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rPr>
              <w:t>Comm Stock - $.16-2/3 value</w:t>
            </w:r>
          </w:p>
        </w:tc>
        <w:tc>
          <w:tcPr>
            <w:tcW w:w="1360" w:type="dxa"/>
            <w:vAlign w:val="bottom"/>
            <w:tcBorders>
              <w:bottom w:val="single" w:sz="8" w:color="2C2C2C"/>
            </w:tcBorders>
            <w:gridSpan w:val="3"/>
          </w:tcPr>
          <w:p>
            <w:pPr>
              <w:ind w:left="540"/>
              <w:spacing w:after="0"/>
              <w:rPr>
                <w:sz w:val="20"/>
                <w:szCs w:val="20"/>
                <w:color w:val="auto"/>
              </w:rPr>
            </w:pPr>
            <w:r>
              <w:rPr>
                <w:rFonts w:ascii="Arial" w:cs="Arial" w:eastAsia="Arial" w:hAnsi="Arial"/>
                <w:sz w:val="18"/>
                <w:szCs w:val="18"/>
                <w:color w:val="0000FF"/>
                <w:w w:val="88"/>
              </w:rPr>
              <w:t>02/21/2019</w:t>
            </w:r>
          </w:p>
        </w:tc>
        <w:tc>
          <w:tcPr>
            <w:tcW w:w="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jc w:val="center"/>
              <w:ind w:right="39"/>
              <w:spacing w:after="0"/>
              <w:rPr>
                <w:sz w:val="20"/>
                <w:szCs w:val="20"/>
                <w:color w:val="auto"/>
              </w:rPr>
            </w:pPr>
            <w:r>
              <w:rPr>
                <w:rFonts w:ascii="Arial" w:cs="Arial" w:eastAsia="Arial" w:hAnsi="Arial"/>
                <w:sz w:val="27"/>
                <w:szCs w:val="27"/>
                <w:color w:val="0000FF"/>
                <w:w w:val="87"/>
                <w:vertAlign w:val="subscript"/>
              </w:rPr>
              <w:t>G</w:t>
            </w:r>
            <w:r>
              <w:rPr>
                <w:rFonts w:ascii="Arial" w:cs="Arial" w:eastAsia="Arial" w:hAnsi="Arial"/>
                <w:sz w:val="11"/>
                <w:szCs w:val="11"/>
                <w:color w:val="008000"/>
                <w:w w:val="87"/>
              </w:rPr>
              <w:t>(2)</w:t>
            </w:r>
          </w:p>
        </w:tc>
        <w:tc>
          <w:tcPr>
            <w:tcW w:w="300" w:type="dxa"/>
            <w:vAlign w:val="bottom"/>
            <w:tcBorders>
              <w:bottom w:val="single" w:sz="8" w:color="2C2C2C"/>
            </w:tcBorders>
          </w:tcPr>
          <w:p>
            <w:pPr>
              <w:ind w:left="80"/>
              <w:spacing w:after="0"/>
              <w:rPr>
                <w:sz w:val="20"/>
                <w:szCs w:val="20"/>
                <w:color w:val="auto"/>
              </w:rPr>
            </w:pPr>
            <w:r>
              <w:rPr>
                <w:rFonts w:ascii="Arial" w:cs="Arial" w:eastAsia="Arial" w:hAnsi="Arial"/>
                <w:sz w:val="14"/>
                <w:szCs w:val="14"/>
                <w:color w:val="0000FF"/>
              </w:rPr>
              <w:t>V</w:t>
            </w:r>
          </w:p>
        </w:tc>
        <w:tc>
          <w:tcPr>
            <w:tcW w:w="1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right"/>
              <w:ind w:right="219"/>
              <w:spacing w:after="0"/>
              <w:rPr>
                <w:sz w:val="20"/>
                <w:szCs w:val="20"/>
                <w:color w:val="auto"/>
              </w:rPr>
            </w:pPr>
            <w:r>
              <w:rPr>
                <w:rFonts w:ascii="Arial" w:cs="Arial" w:eastAsia="Arial" w:hAnsi="Arial"/>
                <w:sz w:val="18"/>
                <w:szCs w:val="18"/>
                <w:color w:val="0000FF"/>
                <w:w w:val="88"/>
              </w:rPr>
              <w:t>1,768</w:t>
            </w:r>
          </w:p>
        </w:tc>
        <w:tc>
          <w:tcPr>
            <w:tcW w:w="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1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jc w:val="center"/>
              <w:ind w:left="129"/>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color w:val="0000FF"/>
                <w:w w:val="99"/>
              </w:rPr>
              <w:t>0</w:t>
            </w:r>
          </w:p>
        </w:tc>
        <w:tc>
          <w:tcPr>
            <w:tcW w:w="2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11,152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1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00" w:type="dxa"/>
            <w:vAlign w:val="bottom"/>
            <w:gridSpan w:val="3"/>
          </w:tcPr>
          <w:p>
            <w:pPr>
              <w:spacing w:after="0"/>
              <w:rPr>
                <w:sz w:val="20"/>
                <w:szCs w:val="20"/>
                <w:color w:val="auto"/>
              </w:rPr>
            </w:pPr>
            <w:r>
              <w:rPr>
                <w:rFonts w:ascii="Arial" w:cs="Arial" w:eastAsia="Arial" w:hAnsi="Arial"/>
                <w:sz w:val="18"/>
                <w:szCs w:val="18"/>
                <w:color w:val="0000FF"/>
              </w:rPr>
              <w:t>by James</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gridSpan w:val="3"/>
          </w:tcPr>
          <w:p>
            <w:pPr>
              <w:spacing w:after="0"/>
              <w:rPr>
                <w:sz w:val="20"/>
                <w:szCs w:val="20"/>
                <w:color w:val="auto"/>
              </w:rPr>
            </w:pPr>
            <w:r>
              <w:rPr>
                <w:rFonts w:ascii="Arial" w:cs="Arial" w:eastAsia="Arial" w:hAnsi="Arial"/>
                <w:sz w:val="18"/>
                <w:szCs w:val="18"/>
                <w:color w:val="0000FF"/>
                <w:w w:val="98"/>
              </w:rPr>
              <w:t>A. Champy</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6"/>
          </w:tcPr>
          <w:p>
            <w:pPr>
              <w:ind w:left="60"/>
              <w:spacing w:after="0"/>
              <w:rPr>
                <w:sz w:val="20"/>
                <w:szCs w:val="20"/>
                <w:color w:val="auto"/>
              </w:rPr>
            </w:pPr>
            <w:r>
              <w:rPr>
                <w:rFonts w:ascii="Arial" w:cs="Arial" w:eastAsia="Arial" w:hAnsi="Arial"/>
                <w:sz w:val="18"/>
                <w:szCs w:val="18"/>
                <w:color w:val="0000FF"/>
              </w:rPr>
              <w:t>Comm Stock - $.16-2/3 value</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gridSpan w:val="2"/>
          </w:tcPr>
          <w:p>
            <w:pPr>
              <w:ind w:left="300"/>
              <w:spacing w:after="0"/>
              <w:rPr>
                <w:sz w:val="20"/>
                <w:szCs w:val="20"/>
                <w:color w:val="auto"/>
              </w:rPr>
            </w:pPr>
            <w:r>
              <w:rPr>
                <w:rFonts w:ascii="Arial" w:cs="Arial" w:eastAsia="Arial" w:hAnsi="Arial"/>
                <w:sz w:val="18"/>
                <w:szCs w:val="18"/>
                <w:color w:val="0000FF"/>
              </w:rPr>
              <w:t>54,025</w:t>
            </w:r>
          </w:p>
        </w:tc>
        <w:tc>
          <w:tcPr>
            <w:tcW w:w="30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0000FF"/>
              </w:rPr>
              <w:t>I</w:t>
            </w:r>
          </w:p>
        </w:tc>
        <w:tc>
          <w:tcPr>
            <w:tcW w:w="880" w:type="dxa"/>
            <w:vAlign w:val="bottom"/>
            <w:gridSpan w:val="2"/>
          </w:tcPr>
          <w:p>
            <w:pPr>
              <w:spacing w:after="0"/>
              <w:rPr>
                <w:sz w:val="20"/>
                <w:szCs w:val="20"/>
                <w:color w:val="auto"/>
              </w:rPr>
            </w:pPr>
            <w:r>
              <w:rPr>
                <w:rFonts w:ascii="Arial" w:cs="Arial" w:eastAsia="Arial" w:hAnsi="Arial"/>
                <w:sz w:val="18"/>
                <w:szCs w:val="18"/>
                <w:color w:val="0000FF"/>
              </w:rPr>
              <w:t>2012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gridSpan w:val="3"/>
          </w:tcPr>
          <w:p>
            <w:pPr>
              <w:spacing w:after="0"/>
              <w:rPr>
                <w:sz w:val="20"/>
                <w:szCs w:val="20"/>
                <w:color w:val="auto"/>
              </w:rPr>
            </w:pPr>
            <w:r>
              <w:rPr>
                <w:rFonts w:ascii="Arial" w:cs="Arial" w:eastAsia="Arial" w:hAnsi="Arial"/>
                <w:sz w:val="18"/>
                <w:szCs w:val="18"/>
                <w:color w:val="0000FF"/>
                <w:w w:val="98"/>
              </w:rPr>
              <w:t>Irrevocable</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gridSpan w:val="3"/>
          </w:tcPr>
          <w:p>
            <w:pPr>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5"/>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1100" w:type="dxa"/>
            <w:vAlign w:val="bottom"/>
            <w:tcBorders>
              <w:bottom w:val="single" w:sz="8" w:color="2C2C2C"/>
            </w:tcBorders>
            <w:gridSpan w:val="5"/>
          </w:tcPr>
          <w:p>
            <w:pPr>
              <w:spacing w:after="0"/>
              <w:rPr>
                <w:sz w:val="8"/>
                <w:szCs w:val="8"/>
                <w:color w:val="auto"/>
              </w:rPr>
            </w:pPr>
          </w:p>
        </w:tc>
        <w:tc>
          <w:tcPr>
            <w:tcW w:w="1980" w:type="dxa"/>
            <w:vAlign w:val="bottom"/>
            <w:tcBorders>
              <w:bottom w:val="single" w:sz="8" w:color="2C2C2C"/>
            </w:tcBorders>
            <w:gridSpan w:val="7"/>
          </w:tcPr>
          <w:p>
            <w:pPr>
              <w:spacing w:after="0"/>
              <w:rPr>
                <w:sz w:val="8"/>
                <w:szCs w:val="8"/>
                <w:color w:val="auto"/>
              </w:rPr>
            </w:pPr>
          </w:p>
        </w:tc>
        <w:tc>
          <w:tcPr>
            <w:tcW w:w="64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22"/>
          </w:tcPr>
          <w:p>
            <w:pPr>
              <w:jc w:val="center"/>
              <w:ind w:left="5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60" w:type="dxa"/>
            <w:vAlign w:val="bottom"/>
            <w:gridSpan w:val="18"/>
          </w:tcPr>
          <w:p>
            <w:pPr>
              <w:jc w:val="center"/>
              <w:ind w:left="56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4"/>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4"/>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640" w:type="dxa"/>
            <w:vAlign w:val="bottom"/>
            <w:gridSpan w:val="5"/>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80" w:type="dxa"/>
            <w:vAlign w:val="bottom"/>
          </w:tcPr>
          <w:p>
            <w:pPr>
              <w:spacing w:after="0"/>
              <w:rPr>
                <w:sz w:val="15"/>
                <w:szCs w:val="15"/>
                <w:color w:val="auto"/>
              </w:rPr>
            </w:pPr>
          </w:p>
        </w:tc>
        <w:tc>
          <w:tcPr>
            <w:tcW w:w="114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6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5"/>
          </w:tcPr>
          <w:p>
            <w:pPr>
              <w:ind w:left="160"/>
              <w:spacing w:after="0" w:line="135"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114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5"/>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114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16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6"/>
              </w:rPr>
              <w:t>Direct (D)</w:t>
            </w:r>
          </w:p>
        </w:tc>
        <w:tc>
          <w:tcPr>
            <w:tcW w:w="16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80" w:type="dxa"/>
            <w:vAlign w:val="bottom"/>
            <w:gridSpan w:val="4"/>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940" w:type="dxa"/>
            <w:vAlign w:val="bottom"/>
            <w:gridSpan w:val="3"/>
          </w:tcPr>
          <w:p>
            <w:pPr>
              <w:ind w:left="160"/>
              <w:spacing w:after="0"/>
              <w:rPr>
                <w:sz w:val="20"/>
                <w:szCs w:val="20"/>
                <w:color w:val="auto"/>
              </w:rPr>
            </w:pPr>
            <w:r>
              <w:rPr>
                <w:rFonts w:ascii="Arial" w:cs="Arial" w:eastAsia="Arial" w:hAnsi="Arial"/>
                <w:sz w:val="12"/>
                <w:szCs w:val="12"/>
                <w:b w:val="1"/>
                <w:bCs w:val="1"/>
                <w:color w:val="auto"/>
              </w:rPr>
              <w:t>Exercisable</w:t>
            </w:r>
          </w:p>
        </w:tc>
        <w:tc>
          <w:tcPr>
            <w:tcW w:w="1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3"/>
                <w:szCs w:val="13"/>
                <w:color w:val="auto"/>
              </w:rPr>
            </w:pPr>
          </w:p>
        </w:tc>
        <w:tc>
          <w:tcPr>
            <w:tcW w:w="4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12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Non-</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2"/>
            <w:vMerge w:val="restart"/>
          </w:tcPr>
          <w:p>
            <w:pPr>
              <w:ind w:left="100"/>
              <w:spacing w:after="0"/>
              <w:rPr>
                <w:sz w:val="20"/>
                <w:szCs w:val="20"/>
                <w:color w:val="auto"/>
              </w:rPr>
            </w:pPr>
            <w:r>
              <w:rPr>
                <w:rFonts w:ascii="Arial" w:cs="Arial" w:eastAsia="Arial" w:hAnsi="Arial"/>
                <w:sz w:val="14"/>
                <w:szCs w:val="14"/>
                <w:color w:val="0000FF"/>
                <w:w w:val="96"/>
              </w:rPr>
              <w:t>Comm</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Qualified</w:t>
            </w: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gridSpan w:val="2"/>
            <w:vMerge w:val="restart"/>
          </w:tcPr>
          <w:p>
            <w:pPr>
              <w:ind w:left="120"/>
              <w:spacing w:after="0" w:line="149" w:lineRule="exact"/>
              <w:rPr>
                <w:sz w:val="20"/>
                <w:szCs w:val="20"/>
                <w:color w:val="auto"/>
              </w:rPr>
            </w:pPr>
            <w:r>
              <w:rPr>
                <w:rFonts w:ascii="Arial" w:cs="Arial" w:eastAsia="Arial" w:hAnsi="Arial"/>
                <w:sz w:val="14"/>
                <w:szCs w:val="14"/>
                <w:color w:val="0000FF"/>
              </w:rPr>
              <w:t>Stock</w:t>
            </w: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20" w:type="dxa"/>
            <w:vAlign w:val="bottom"/>
            <w:gridSpan w:val="5"/>
            <w:vMerge w:val="restart"/>
          </w:tcPr>
          <w:p>
            <w:pPr>
              <w:ind w:left="400"/>
              <w:spacing w:after="0" w:line="213" w:lineRule="exact"/>
              <w:rPr>
                <w:sz w:val="20"/>
                <w:szCs w:val="20"/>
                <w:color w:val="auto"/>
              </w:rPr>
            </w:pPr>
            <w:r>
              <w:rPr>
                <w:rFonts w:ascii="Arial" w:cs="Arial" w:eastAsia="Arial" w:hAnsi="Arial"/>
                <w:sz w:val="14"/>
                <w:szCs w:val="14"/>
                <w:color w:val="0000FF"/>
                <w:w w:val="91"/>
              </w:rPr>
              <w:t>7,210  03/08/2012</w:t>
            </w:r>
            <w:r>
              <w:rPr>
                <w:rFonts w:ascii="Arial" w:cs="Arial" w:eastAsia="Arial" w:hAnsi="Arial"/>
                <w:sz w:val="22"/>
                <w:szCs w:val="22"/>
                <w:color w:val="008000"/>
                <w:w w:val="91"/>
                <w:vertAlign w:val="superscript"/>
              </w:rPr>
              <w:t>(3)</w:t>
            </w: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620" w:type="dxa"/>
            <w:vAlign w:val="bottom"/>
            <w:gridSpan w:val="2"/>
            <w:vMerge w:val="restart"/>
          </w:tcPr>
          <w:p>
            <w:pPr>
              <w:ind w:left="120"/>
              <w:spacing w:after="0"/>
              <w:rPr>
                <w:sz w:val="20"/>
                <w:szCs w:val="20"/>
                <w:color w:val="auto"/>
              </w:rPr>
            </w:pPr>
            <w:r>
              <w:rPr>
                <w:rFonts w:ascii="Arial" w:cs="Arial" w:eastAsia="Arial" w:hAnsi="Arial"/>
                <w:sz w:val="18"/>
                <w:szCs w:val="18"/>
                <w:color w:val="0000FF"/>
              </w:rPr>
              <w:t>7,210</w:t>
            </w: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60" w:type="dxa"/>
            <w:vAlign w:val="bottom"/>
          </w:tcPr>
          <w:p>
            <w:pPr>
              <w:ind w:left="2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39.82</w:t>
            </w:r>
          </w:p>
        </w:tc>
        <w:tc>
          <w:tcPr>
            <w:tcW w:w="160" w:type="dxa"/>
            <w:vAlign w:val="bottom"/>
          </w:tcPr>
          <w:p>
            <w:pPr>
              <w:spacing w:after="0"/>
              <w:rPr>
                <w:sz w:val="12"/>
                <w:szCs w:val="12"/>
                <w:color w:val="auto"/>
              </w:rPr>
            </w:pPr>
          </w:p>
        </w:tc>
        <w:tc>
          <w:tcPr>
            <w:tcW w:w="1080" w:type="dxa"/>
            <w:vAlign w:val="bottom"/>
            <w:gridSpan w:val="2"/>
          </w:tcPr>
          <w:p>
            <w:pPr>
              <w:jc w:val="right"/>
              <w:ind w:right="112"/>
              <w:spacing w:after="0" w:line="146" w:lineRule="exact"/>
              <w:rPr>
                <w:sz w:val="20"/>
                <w:szCs w:val="20"/>
                <w:color w:val="auto"/>
              </w:rPr>
            </w:pPr>
            <w:r>
              <w:rPr>
                <w:rFonts w:ascii="Arial" w:cs="Arial" w:eastAsia="Arial" w:hAnsi="Arial"/>
                <w:sz w:val="14"/>
                <w:szCs w:val="14"/>
                <w:color w:val="0000FF"/>
              </w:rPr>
              <w:t>02/21/2019</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gridSpan w:val="3"/>
          </w:tcPr>
          <w:p>
            <w:pPr>
              <w:ind w:left="80"/>
              <w:spacing w:after="0" w:line="146" w:lineRule="exact"/>
              <w:rPr>
                <w:sz w:val="20"/>
                <w:szCs w:val="20"/>
                <w:color w:val="auto"/>
              </w:rPr>
            </w:pPr>
            <w:r>
              <w:rPr>
                <w:rFonts w:ascii="Arial" w:cs="Arial" w:eastAsia="Arial" w:hAnsi="Arial"/>
                <w:sz w:val="14"/>
                <w:szCs w:val="14"/>
                <w:color w:val="0000FF"/>
              </w:rPr>
              <w:t>M</w:t>
            </w:r>
          </w:p>
        </w:tc>
        <w:tc>
          <w:tcPr>
            <w:tcW w:w="440" w:type="dxa"/>
            <w:vAlign w:val="bottom"/>
          </w:tcPr>
          <w:p>
            <w:pPr>
              <w:spacing w:after="0"/>
              <w:rPr>
                <w:sz w:val="12"/>
                <w:szCs w:val="12"/>
                <w:color w:val="auto"/>
              </w:rPr>
            </w:pPr>
          </w:p>
        </w:tc>
        <w:tc>
          <w:tcPr>
            <w:tcW w:w="1620" w:type="dxa"/>
            <w:vAlign w:val="bottom"/>
            <w:gridSpan w:val="5"/>
            <w:vMerge w:val="continue"/>
          </w:tcPr>
          <w:p>
            <w:pPr>
              <w:spacing w:after="0"/>
              <w:rPr>
                <w:sz w:val="12"/>
                <w:szCs w:val="12"/>
                <w:color w:val="auto"/>
              </w:rPr>
            </w:pPr>
          </w:p>
        </w:tc>
        <w:tc>
          <w:tcPr>
            <w:tcW w:w="780" w:type="dxa"/>
            <w:vAlign w:val="bottom"/>
            <w:gridSpan w:val="3"/>
          </w:tcPr>
          <w:p>
            <w:pPr>
              <w:ind w:left="120"/>
              <w:spacing w:after="0" w:line="146" w:lineRule="exact"/>
              <w:rPr>
                <w:sz w:val="20"/>
                <w:szCs w:val="20"/>
                <w:color w:val="auto"/>
              </w:rPr>
            </w:pPr>
            <w:r>
              <w:rPr>
                <w:rFonts w:ascii="Arial" w:cs="Arial" w:eastAsia="Arial" w:hAnsi="Arial"/>
                <w:sz w:val="14"/>
                <w:szCs w:val="14"/>
                <w:color w:val="0000FF"/>
                <w:w w:val="91"/>
              </w:rPr>
              <w:t>03/08/2021</w:t>
            </w:r>
          </w:p>
        </w:tc>
        <w:tc>
          <w:tcPr>
            <w:tcW w:w="520" w:type="dxa"/>
            <w:vAlign w:val="bottom"/>
            <w:gridSpan w:val="2"/>
          </w:tcPr>
          <w:p>
            <w:pPr>
              <w:jc w:val="right"/>
              <w:spacing w:after="0" w:line="146" w:lineRule="exact"/>
              <w:rPr>
                <w:sz w:val="20"/>
                <w:szCs w:val="20"/>
                <w:color w:val="auto"/>
              </w:rPr>
            </w:pPr>
            <w:r>
              <w:rPr>
                <w:rFonts w:ascii="Arial" w:cs="Arial" w:eastAsia="Arial" w:hAnsi="Arial"/>
                <w:sz w:val="14"/>
                <w:szCs w:val="14"/>
                <w:color w:val="0000FF"/>
              </w:rPr>
              <w:t>- $.16-</w:t>
            </w:r>
          </w:p>
        </w:tc>
        <w:tc>
          <w:tcPr>
            <w:tcW w:w="6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ind w:left="1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80" w:type="dxa"/>
            <w:vAlign w:val="bottom"/>
          </w:tcPr>
          <w:p>
            <w:pPr>
              <w:ind w:left="380"/>
              <w:spacing w:after="0" w:line="146" w:lineRule="exact"/>
              <w:rPr>
                <w:sz w:val="20"/>
                <w:szCs w:val="20"/>
                <w:color w:val="auto"/>
              </w:rPr>
            </w:pPr>
            <w:r>
              <w:rPr>
                <w:rFonts w:ascii="Arial" w:cs="Arial" w:eastAsia="Arial" w:hAnsi="Arial"/>
                <w:sz w:val="14"/>
                <w:szCs w:val="14"/>
                <w:color w:val="0000FF"/>
              </w:rPr>
              <w:t>0</w:t>
            </w:r>
          </w:p>
        </w:tc>
        <w:tc>
          <w:tcPr>
            <w:tcW w:w="300" w:type="dxa"/>
            <w:vAlign w:val="bottom"/>
          </w:tcPr>
          <w:p>
            <w:pPr>
              <w:spacing w:after="0"/>
              <w:rPr>
                <w:sz w:val="12"/>
                <w:szCs w:val="12"/>
                <w:color w:val="auto"/>
              </w:rPr>
            </w:pPr>
          </w:p>
        </w:tc>
        <w:tc>
          <w:tcPr>
            <w:tcW w:w="640" w:type="dxa"/>
            <w:vAlign w:val="bottom"/>
          </w:tcPr>
          <w:p>
            <w:pPr>
              <w:ind w:left="360"/>
              <w:spacing w:after="0" w:line="146" w:lineRule="exact"/>
              <w:rPr>
                <w:sz w:val="20"/>
                <w:szCs w:val="20"/>
                <w:color w:val="auto"/>
              </w:rPr>
            </w:pPr>
            <w:r>
              <w:rPr>
                <w:rFonts w:ascii="Arial" w:cs="Arial" w:eastAsia="Arial" w:hAnsi="Arial"/>
                <w:sz w:val="14"/>
                <w:szCs w:val="14"/>
                <w:color w:val="0000FF"/>
              </w:rPr>
              <w:t>D</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4"/>
                <w:szCs w:val="14"/>
                <w:color w:val="0000FF"/>
              </w:rPr>
              <w:t>Option</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line="96" w:lineRule="exact"/>
              <w:rPr>
                <w:sz w:val="20"/>
                <w:szCs w:val="20"/>
                <w:color w:val="auto"/>
              </w:rPr>
            </w:pPr>
            <w:r>
              <w:rPr>
                <w:rFonts w:ascii="Arial" w:cs="Arial" w:eastAsia="Arial" w:hAnsi="Arial"/>
                <w:sz w:val="11"/>
                <w:szCs w:val="11"/>
                <w:color w:val="0000FF"/>
              </w:rPr>
              <w:t>2/3</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37"/>
        </w:trPr>
        <w:tc>
          <w:tcPr>
            <w:tcW w:w="3780" w:type="dxa"/>
            <w:vAlign w:val="bottom"/>
          </w:tcPr>
          <w:p>
            <w:pPr>
              <w:spacing w:after="0" w:line="137" w:lineRule="exact"/>
              <w:rPr>
                <w:sz w:val="20"/>
                <w:szCs w:val="20"/>
                <w:color w:val="auto"/>
              </w:rPr>
            </w:pPr>
            <w:r>
              <w:rPr>
                <w:rFonts w:ascii="Arial" w:cs="Arial" w:eastAsia="Arial" w:hAnsi="Arial"/>
                <w:sz w:val="14"/>
                <w:szCs w:val="14"/>
                <w:color w:val="0000FF"/>
              </w:rPr>
              <w:t>(right to</w:t>
            </w:r>
          </w:p>
        </w:tc>
        <w:tc>
          <w:tcPr>
            <w:tcW w:w="3620" w:type="dxa"/>
            <w:vAlign w:val="bottom"/>
            <w:vMerge w:val="restart"/>
          </w:tcPr>
          <w:p>
            <w:pPr>
              <w:ind w:left="3340"/>
              <w:spacing w:after="0"/>
              <w:rPr>
                <w:sz w:val="20"/>
                <w:szCs w:val="20"/>
                <w:color w:val="auto"/>
              </w:rPr>
            </w:pPr>
            <w:r>
              <w:rPr>
                <w:rFonts w:ascii="Arial" w:cs="Arial" w:eastAsia="Arial" w:hAnsi="Arial"/>
                <w:sz w:val="14"/>
                <w:szCs w:val="14"/>
                <w:color w:val="0000FF"/>
                <w:w w:val="77"/>
              </w:rPr>
              <w:t>value</w:t>
            </w:r>
          </w:p>
        </w:tc>
        <w:tc>
          <w:tcPr>
            <w:tcW w:w="0" w:type="dxa"/>
            <w:vAlign w:val="bottom"/>
          </w:tcPr>
          <w:p>
            <w:pPr>
              <w:spacing w:after="0"/>
              <w:rPr>
                <w:sz w:val="1"/>
                <w:szCs w:val="1"/>
                <w:color w:val="auto"/>
              </w:rPr>
            </w:pPr>
          </w:p>
        </w:tc>
      </w:tr>
      <w:tr>
        <w:trPr>
          <w:trHeight w:val="91"/>
        </w:trPr>
        <w:tc>
          <w:tcPr>
            <w:tcW w:w="3780" w:type="dxa"/>
            <w:vAlign w:val="bottom"/>
            <w:vMerge w:val="restart"/>
          </w:tcPr>
          <w:p>
            <w:pPr>
              <w:spacing w:after="0"/>
              <w:rPr>
                <w:sz w:val="20"/>
                <w:szCs w:val="20"/>
                <w:color w:val="auto"/>
              </w:rPr>
            </w:pPr>
            <w:r>
              <w:rPr>
                <w:rFonts w:ascii="Arial" w:cs="Arial" w:eastAsia="Arial" w:hAnsi="Arial"/>
                <w:sz w:val="14"/>
                <w:szCs w:val="14"/>
                <w:color w:val="0000FF"/>
              </w:rPr>
              <w:t>buy)</w:t>
            </w:r>
          </w:p>
        </w:tc>
        <w:tc>
          <w:tcPr>
            <w:tcW w:w="3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780" w:type="dxa"/>
            <w:vAlign w:val="bottom"/>
            <w:vMerge w:val="continue"/>
          </w:tcPr>
          <w:p>
            <w:pPr>
              <w:spacing w:after="0"/>
              <w:rPr>
                <w:sz w:val="7"/>
                <w:szCs w:val="7"/>
                <w:color w:val="auto"/>
              </w:rPr>
            </w:pPr>
          </w:p>
        </w:tc>
        <w:tc>
          <w:tcPr>
            <w:tcW w:w="36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shares were disposed of in multiple transactions on February 21, 2019 at actual sales prices ranging from $105.300 to $105.350 per share. The price reported reflects the weighted average sale price for the transactions. The Reporting Person undertakes to provide upon request by the SEC staff, the issuer or a security holder of the issuer, full information regarding the number of shares sold at each separate price.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On February 21, 2019, the Reporting Person gifted 1,768 shares to an educational institution.</w:t>
      </w:r>
    </w:p>
    <w:p>
      <w:pPr>
        <w:spacing w:after="0" w:line="41" w:lineRule="exact"/>
        <w:rPr>
          <w:rFonts w:ascii="Arial" w:cs="Arial" w:eastAsia="Arial" w:hAnsi="Arial"/>
          <w:sz w:val="14"/>
          <w:szCs w:val="14"/>
          <w:color w:val="008000"/>
        </w:rPr>
      </w:pPr>
    </w:p>
    <w:p>
      <w:pPr>
        <w:ind w:left="40" w:right="4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vested 100.00% on the earlier of the first anniversary of the original grant date, which was March 8, 2011, or the date of the Company's next Annual Meeting of Shareholders following the original grant date.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Cynthia M. McMakin,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136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3665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Assistant General Counsel, by</w:t>
      </w:r>
      <w:r>
        <w:rPr>
          <w:sz w:val="20"/>
          <w:szCs w:val="20"/>
          <w:color w:val="auto"/>
        </w:rPr>
        <w:tab/>
      </w:r>
      <w:r>
        <w:rPr>
          <w:rFonts w:ascii="Arial" w:cs="Arial" w:eastAsia="Arial" w:hAnsi="Arial"/>
          <w:sz w:val="15"/>
          <w:szCs w:val="15"/>
          <w:color w:val="0000FF"/>
        </w:rPr>
        <w:t>02/25/2019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8299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2994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60"/>
      </w:cols>
      <w:pgMar w:left="240" w:top="226" w:right="199" w:bottom="28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9360" TargetMode="External"/><Relationship Id="rId13"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2019-12-23T14:00:05Z</dcterms:created>
  <dcterms:modified xsi:type="dcterms:W3CDTF">2019-12-23T14:00:05Z</dcterms:modified>
</cp:coreProperties>
</file>